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FB" w:rsidRPr="00527FFB" w:rsidRDefault="00527FFB" w:rsidP="002C21A6">
      <w:pPr>
        <w:shd w:val="clear" w:color="auto" w:fill="FFFFFF"/>
        <w:bidi w:val="0"/>
        <w:spacing w:after="10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Arnon Erez</w:t>
      </w:r>
    </w:p>
    <w:p w:rsidR="00527FFB" w:rsidRPr="00527FFB" w:rsidRDefault="00527FFB" w:rsidP="002C21A6">
      <w:pPr>
        <w:shd w:val="clear" w:color="auto" w:fill="FFFFFF"/>
        <w:bidi w:val="0"/>
        <w:spacing w:after="0" w:line="240" w:lineRule="auto"/>
        <w:rPr>
          <w:rFonts w:ascii="Arial" w:eastAsia="Times New Roman" w:hAnsi="Arial" w:cs="Arial"/>
          <w:color w:val="222222"/>
          <w:sz w:val="19"/>
          <w:szCs w:val="19"/>
        </w:rPr>
      </w:pPr>
      <w:r w:rsidRPr="00527FFB">
        <w:rPr>
          <w:rFonts w:ascii="Arial" w:eastAsia="Times New Roman" w:hAnsi="Arial" w:cs="Arial"/>
          <w:color w:val="222222"/>
          <w:sz w:val="19"/>
          <w:szCs w:val="19"/>
        </w:rPr>
        <w:br/>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Highly acclaimed for his sensitivity, virtuosity and profound musical interpretation, Arnon Erez has gained a worldwide reputation as an outstanding pianist.</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Erez</w:t>
      </w:r>
      <w:r w:rsidR="003F7B95">
        <w:rPr>
          <w:rFonts w:ascii="Times New Roman" w:eastAsia="Times New Roman" w:hAnsi="Times New Roman" w:cs="Times New Roman"/>
          <w:color w:val="222222"/>
          <w:sz w:val="24"/>
          <w:szCs w:val="24"/>
        </w:rPr>
        <w:t>’s</w:t>
      </w:r>
      <w:bookmarkStart w:id="0" w:name="_GoBack"/>
      <w:bookmarkEnd w:id="0"/>
      <w:r w:rsidRPr="00527FFB">
        <w:rPr>
          <w:rFonts w:ascii="Times New Roman" w:eastAsia="Times New Roman" w:hAnsi="Times New Roman" w:cs="Times New Roman"/>
          <w:color w:val="222222"/>
          <w:sz w:val="24"/>
          <w:szCs w:val="24"/>
        </w:rPr>
        <w:t xml:space="preserve"> partnership with violinist Hagai Shaham, winning the first prize at the Munich ARD International Duo Competition in 1990, has led to numerous concerts and recordings, highly praised by the critics: "</w:t>
      </w:r>
      <w:r w:rsidRPr="00527FFB">
        <w:rPr>
          <w:rFonts w:ascii="Times New Roman" w:eastAsia="Times New Roman" w:hAnsi="Times New Roman" w:cs="Times New Roman"/>
          <w:i/>
          <w:iCs/>
          <w:color w:val="222222"/>
          <w:sz w:val="24"/>
          <w:szCs w:val="24"/>
        </w:rPr>
        <w:t>A superb partnership ... the sheer verve of the playing is irresistible</w:t>
      </w:r>
      <w:r w:rsidRPr="00527FFB">
        <w:rPr>
          <w:rFonts w:ascii="Times New Roman" w:eastAsia="Times New Roman" w:hAnsi="Times New Roman" w:cs="Times New Roman"/>
          <w:color w:val="222222"/>
          <w:sz w:val="24"/>
          <w:szCs w:val="24"/>
        </w:rPr>
        <w:t>." - The Gramophone</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w:t>
      </w:r>
    </w:p>
    <w:p w:rsidR="00527FFB" w:rsidRPr="00527FFB" w:rsidRDefault="00527FFB" w:rsidP="00A624C7">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He is a member of the Trio Shaham-Erez-Wallfisch - with violinist Hagai Shaham and cellist Raphael Wallfisch. Founded in 2009, the trio has achieved critical acclaim with their first recording of the Mendelssohn piano trios.</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He has performed in numerous major concert halls, including Carnegie Hall</w:t>
      </w:r>
      <w:r w:rsidR="00B23244">
        <w:rPr>
          <w:rFonts w:ascii="Times New Roman" w:eastAsia="Times New Roman" w:hAnsi="Times New Roman" w:cs="Times New Roman"/>
          <w:color w:val="222222"/>
          <w:sz w:val="24"/>
          <w:szCs w:val="24"/>
        </w:rPr>
        <w:t xml:space="preserve"> in NY</w:t>
      </w:r>
      <w:r w:rsidRPr="00527FFB">
        <w:rPr>
          <w:rFonts w:ascii="Times New Roman" w:eastAsia="Times New Roman" w:hAnsi="Times New Roman" w:cs="Times New Roman"/>
          <w:color w:val="222222"/>
          <w:sz w:val="24"/>
          <w:szCs w:val="24"/>
        </w:rPr>
        <w:t>, Beethoven Halle in Bonn, Alte Oper in Frankfurt, Herkulessaal in Munich, Musikverein in Vienna, The Concertgebouw in Amsterdam, the New Auditorium du Louvre in Paris and London's Wigmore Hall. Arnon Erez has appeared in major festivals around the world, and as a soloist he has performed with various orchestras including Israel Philharmonic. In addition, he has given many recitals and recorded for radio and television stations in Germany, Austria, France, Holland, Israel, Turkey, China, Mexico and Brazil.</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w:t>
      </w:r>
    </w:p>
    <w:p w:rsidR="00527FFB" w:rsidRPr="00527FFB" w:rsidRDefault="00527FFB" w:rsidP="00A219B1">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xml:space="preserve">His discography has won much praise and a BBC Music Magazine Choice. It includes: </w:t>
      </w:r>
      <w:r w:rsidRPr="00527FFB">
        <w:rPr>
          <w:rFonts w:ascii="Times New Roman" w:eastAsia="Times New Roman" w:hAnsi="Times New Roman" w:cs="Times New Roman"/>
          <w:b/>
          <w:bCs/>
          <w:color w:val="222222"/>
          <w:sz w:val="24"/>
          <w:szCs w:val="24"/>
        </w:rPr>
        <w:t>Piano Trios by</w:t>
      </w:r>
      <w:r w:rsidRPr="00527FFB">
        <w:rPr>
          <w:rFonts w:ascii="Times New Roman" w:eastAsia="Times New Roman" w:hAnsi="Times New Roman" w:cs="Times New Roman"/>
          <w:color w:val="222222"/>
          <w:sz w:val="24"/>
          <w:szCs w:val="24"/>
        </w:rPr>
        <w:t xml:space="preserve">: Mendelssohn, Ravel, Faure, Rachmaninov, Arenski and Shostakovich. </w:t>
      </w:r>
      <w:r w:rsidRPr="00527FFB">
        <w:rPr>
          <w:rFonts w:ascii="Times New Roman" w:eastAsia="Times New Roman" w:hAnsi="Times New Roman" w:cs="Times New Roman"/>
          <w:b/>
          <w:bCs/>
          <w:color w:val="222222"/>
          <w:sz w:val="24"/>
          <w:szCs w:val="24"/>
        </w:rPr>
        <w:t>Violin and Piano Duets by</w:t>
      </w:r>
      <w:r w:rsidRPr="00527FFB">
        <w:rPr>
          <w:rFonts w:ascii="Times New Roman" w:eastAsia="Times New Roman" w:hAnsi="Times New Roman" w:cs="Times New Roman"/>
          <w:color w:val="222222"/>
          <w:sz w:val="24"/>
          <w:szCs w:val="24"/>
        </w:rPr>
        <w:t>: Grieg, Bloch, Debussy, Janacek, Dohnanyi, Hubay, Weiner, Achron,</w:t>
      </w:r>
      <w:r>
        <w:rPr>
          <w:rFonts w:ascii="Times New Roman" w:eastAsia="Times New Roman" w:hAnsi="Times New Roman" w:cs="Times New Roman"/>
          <w:color w:val="222222"/>
          <w:sz w:val="24"/>
          <w:szCs w:val="24"/>
        </w:rPr>
        <w:t xml:space="preserve"> </w:t>
      </w:r>
      <w:r w:rsidR="002C21A6">
        <w:rPr>
          <w:rFonts w:ascii="Times New Roman" w:eastAsia="Times New Roman" w:hAnsi="Times New Roman" w:cs="Times New Roman"/>
          <w:color w:val="222222"/>
          <w:sz w:val="24"/>
          <w:szCs w:val="24"/>
        </w:rPr>
        <w:t>Bruno Walter</w:t>
      </w:r>
      <w:r w:rsidR="00AA25C1">
        <w:rPr>
          <w:rFonts w:ascii="Times New Roman" w:eastAsia="Times New Roman" w:hAnsi="Times New Roman" w:cs="Times New Roman"/>
          <w:color w:val="222222"/>
          <w:sz w:val="24"/>
          <w:szCs w:val="24"/>
        </w:rPr>
        <w:t xml:space="preserve">, </w:t>
      </w:r>
      <w:r w:rsidR="00AA25C1" w:rsidRPr="00AA25C1">
        <w:rPr>
          <w:rFonts w:ascii="Times New Roman" w:eastAsia="Times New Roman" w:hAnsi="Times New Roman" w:cs="Times New Roman"/>
          <w:color w:val="222222"/>
          <w:sz w:val="24"/>
          <w:szCs w:val="24"/>
        </w:rPr>
        <w:t>Hanns Eisler,</w:t>
      </w:r>
      <w:r w:rsidR="002C21A6">
        <w:rPr>
          <w:rFonts w:ascii="Times New Roman" w:eastAsia="Times New Roman" w:hAnsi="Times New Roman" w:cs="Times New Roman"/>
          <w:color w:val="222222"/>
          <w:sz w:val="24"/>
          <w:szCs w:val="24"/>
        </w:rPr>
        <w:t xml:space="preserve"> </w:t>
      </w:r>
      <w:r w:rsidR="002C21A6" w:rsidRPr="002C21A6">
        <w:rPr>
          <w:rFonts w:ascii="Times New Roman" w:eastAsia="Times New Roman" w:hAnsi="Times New Roman" w:cs="Times New Roman"/>
          <w:color w:val="222222"/>
          <w:sz w:val="24"/>
          <w:szCs w:val="24"/>
        </w:rPr>
        <w:t>Pizzetti</w:t>
      </w:r>
      <w:r w:rsidR="002C21A6">
        <w:rPr>
          <w:rFonts w:ascii="Times New Roman" w:eastAsia="Times New Roman" w:hAnsi="Times New Roman" w:cs="Times New Roman"/>
          <w:color w:val="222222"/>
          <w:sz w:val="24"/>
          <w:szCs w:val="24"/>
        </w:rPr>
        <w:t xml:space="preserve">, </w:t>
      </w:r>
      <w:r w:rsidR="002C21A6" w:rsidRPr="002C21A6">
        <w:rPr>
          <w:rFonts w:ascii="Times New Roman" w:eastAsia="Times New Roman" w:hAnsi="Times New Roman" w:cs="Times New Roman"/>
          <w:color w:val="222222"/>
          <w:sz w:val="24"/>
          <w:szCs w:val="24"/>
        </w:rPr>
        <w:t>Castelnuovo-Tedesco</w:t>
      </w:r>
      <w:r w:rsidR="00AA25C1">
        <w:rPr>
          <w:rFonts w:ascii="Times New Roman" w:eastAsia="Times New Roman" w:hAnsi="Times New Roman" w:cs="Times New Roman"/>
          <w:color w:val="222222"/>
          <w:sz w:val="24"/>
          <w:szCs w:val="24"/>
        </w:rPr>
        <w:t xml:space="preserve"> and </w:t>
      </w:r>
      <w:r w:rsidRPr="00527FFB">
        <w:rPr>
          <w:rFonts w:ascii="Times New Roman" w:eastAsia="Times New Roman" w:hAnsi="Times New Roman" w:cs="Times New Roman"/>
          <w:color w:val="222222"/>
          <w:sz w:val="24"/>
          <w:szCs w:val="24"/>
        </w:rPr>
        <w:t xml:space="preserve">the Brahms-Joachim Hungarian dances. </w:t>
      </w:r>
      <w:r w:rsidRPr="00527FFB">
        <w:rPr>
          <w:rFonts w:ascii="Times New Roman" w:eastAsia="Times New Roman" w:hAnsi="Times New Roman" w:cs="Times New Roman"/>
          <w:b/>
          <w:bCs/>
          <w:color w:val="222222"/>
          <w:sz w:val="24"/>
          <w:szCs w:val="24"/>
        </w:rPr>
        <w:t>The Complete Cello and Piano</w:t>
      </w:r>
      <w:r w:rsidRPr="00527FFB">
        <w:rPr>
          <w:rFonts w:ascii="Times New Roman" w:eastAsia="Times New Roman" w:hAnsi="Times New Roman" w:cs="Times New Roman"/>
          <w:color w:val="222222"/>
          <w:sz w:val="24"/>
          <w:szCs w:val="24"/>
        </w:rPr>
        <w:t xml:space="preserve"> Sonatas by Beethoven and Mendelssohn. </w:t>
      </w:r>
    </w:p>
    <w:p w:rsidR="00527FFB" w:rsidRPr="00527FFB" w:rsidRDefault="00527FFB" w:rsidP="002C21A6">
      <w:pPr>
        <w:shd w:val="clear" w:color="auto" w:fill="FFFFFF"/>
        <w:bidi w:val="0"/>
        <w:spacing w:after="0" w:line="240" w:lineRule="auto"/>
        <w:rPr>
          <w:rFonts w:ascii="Arial" w:eastAsia="Times New Roman" w:hAnsi="Arial" w:cs="Arial"/>
          <w:color w:val="222222"/>
          <w:sz w:val="19"/>
          <w:szCs w:val="19"/>
          <w:rtl/>
        </w:rPr>
      </w:pPr>
      <w:r w:rsidRPr="00527FFB">
        <w:rPr>
          <w:rFonts w:ascii="Arial" w:eastAsia="Times New Roman" w:hAnsi="Arial" w:cs="Arial"/>
          <w:color w:val="222222"/>
          <w:sz w:val="19"/>
          <w:szCs w:val="19"/>
        </w:rPr>
        <w:br/>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xml:space="preserve">He studied with Mrs. Hana Shalgi, </w:t>
      </w:r>
      <w:r w:rsidR="002A0492">
        <w:rPr>
          <w:rFonts w:ascii="Times New Roman" w:eastAsia="Times New Roman" w:hAnsi="Times New Roman" w:cs="Times New Roman"/>
          <w:color w:val="222222"/>
          <w:sz w:val="24"/>
          <w:szCs w:val="24"/>
        </w:rPr>
        <w:t xml:space="preserve">Prof. </w:t>
      </w:r>
      <w:r w:rsidRPr="00527FFB">
        <w:rPr>
          <w:rFonts w:ascii="Times New Roman" w:eastAsia="Times New Roman" w:hAnsi="Times New Roman" w:cs="Times New Roman"/>
          <w:color w:val="222222"/>
          <w:sz w:val="24"/>
          <w:szCs w:val="24"/>
        </w:rPr>
        <w:t xml:space="preserve">Michael Boguslavski and </w:t>
      </w:r>
      <w:r w:rsidR="002A0492">
        <w:rPr>
          <w:rFonts w:ascii="Times New Roman" w:eastAsia="Times New Roman" w:hAnsi="Times New Roman" w:cs="Times New Roman"/>
          <w:color w:val="222222"/>
          <w:sz w:val="24"/>
          <w:szCs w:val="24"/>
        </w:rPr>
        <w:t xml:space="preserve">Prof. </w:t>
      </w:r>
      <w:r w:rsidRPr="00527FFB">
        <w:rPr>
          <w:rFonts w:ascii="Times New Roman" w:eastAsia="Times New Roman" w:hAnsi="Times New Roman" w:cs="Times New Roman"/>
          <w:color w:val="222222"/>
          <w:sz w:val="24"/>
          <w:szCs w:val="24"/>
        </w:rPr>
        <w:t>Arie Vardi, graduating from Tel Aviv University, and later took an advanced course in chamber music with the Guarneri Quartet in the </w:t>
      </w:r>
      <w:hyperlink r:id="rId4" w:tgtFrame="_blank" w:history="1">
        <w:r w:rsidRPr="002C21A6">
          <w:rPr>
            <w:rFonts w:ascii="Times New Roman" w:eastAsia="Times New Roman" w:hAnsi="Times New Roman" w:cs="Times New Roman"/>
            <w:color w:val="222222"/>
            <w:sz w:val="24"/>
            <w:szCs w:val="24"/>
          </w:rPr>
          <w:t>U.S</w:t>
        </w:r>
        <w:r w:rsidR="002C21A6" w:rsidRPr="002C21A6">
          <w:rPr>
            <w:rFonts w:ascii="Times New Roman" w:eastAsia="Times New Roman" w:hAnsi="Times New Roman" w:cs="Times New Roman"/>
            <w:color w:val="222222"/>
            <w:sz w:val="24"/>
            <w:szCs w:val="24"/>
          </w:rPr>
          <w:t>.</w:t>
        </w:r>
        <w:r w:rsidRPr="002C21A6">
          <w:rPr>
            <w:rFonts w:ascii="Times New Roman" w:eastAsia="Times New Roman" w:hAnsi="Times New Roman" w:cs="Times New Roman"/>
            <w:color w:val="222222"/>
            <w:sz w:val="24"/>
            <w:szCs w:val="24"/>
          </w:rPr>
          <w:t>A</w:t>
        </w:r>
      </w:hyperlink>
      <w:r w:rsidRPr="00527FFB">
        <w:rPr>
          <w:rFonts w:ascii="Times New Roman" w:eastAsia="Times New Roman" w:hAnsi="Times New Roman" w:cs="Times New Roman"/>
          <w:color w:val="222222"/>
          <w:sz w:val="24"/>
          <w:szCs w:val="24"/>
        </w:rPr>
        <w:t>.</w:t>
      </w:r>
    </w:p>
    <w:p w:rsidR="00527FFB" w:rsidRPr="00527FFB" w:rsidRDefault="00527FFB" w:rsidP="002C21A6">
      <w:pPr>
        <w:shd w:val="clear" w:color="auto" w:fill="FFFFFF"/>
        <w:bidi w:val="0"/>
        <w:spacing w:after="0" w:line="240" w:lineRule="auto"/>
        <w:rPr>
          <w:rFonts w:ascii="Times New Roman" w:eastAsia="Times New Roman" w:hAnsi="Times New Roman" w:cs="Times New Roman"/>
          <w:color w:val="222222"/>
          <w:sz w:val="24"/>
          <w:szCs w:val="24"/>
        </w:rPr>
      </w:pPr>
      <w:r w:rsidRPr="00527FFB">
        <w:rPr>
          <w:rFonts w:ascii="Times New Roman" w:eastAsia="Times New Roman" w:hAnsi="Times New Roman" w:cs="Times New Roman"/>
          <w:color w:val="222222"/>
          <w:sz w:val="24"/>
          <w:szCs w:val="24"/>
        </w:rPr>
        <w:t> </w:t>
      </w:r>
    </w:p>
    <w:p w:rsidR="00CE7102" w:rsidRDefault="00527FFB" w:rsidP="00AD39E7">
      <w:pPr>
        <w:bidi w:val="0"/>
      </w:pPr>
      <w:r w:rsidRPr="00527FFB">
        <w:rPr>
          <w:rFonts w:ascii="Times New Roman" w:eastAsia="Times New Roman" w:hAnsi="Times New Roman" w:cs="Times New Roman"/>
          <w:color w:val="222222"/>
          <w:sz w:val="24"/>
          <w:szCs w:val="24"/>
        </w:rPr>
        <w:t xml:space="preserve">Currently, Erez </w:t>
      </w:r>
      <w:r w:rsidR="00AD39E7">
        <w:rPr>
          <w:rFonts w:ascii="Times New Roman" w:eastAsia="Times New Roman" w:hAnsi="Times New Roman" w:cs="Times New Roman"/>
          <w:color w:val="222222"/>
          <w:sz w:val="24"/>
          <w:szCs w:val="24"/>
        </w:rPr>
        <w:t xml:space="preserve">is a professor </w:t>
      </w:r>
      <w:r w:rsidRPr="00527FFB">
        <w:rPr>
          <w:rFonts w:ascii="Times New Roman" w:eastAsia="Times New Roman" w:hAnsi="Times New Roman" w:cs="Times New Roman"/>
          <w:color w:val="222222"/>
          <w:sz w:val="24"/>
          <w:szCs w:val="24"/>
        </w:rPr>
        <w:t>at the Buchmann-Mehta Schoo</w:t>
      </w:r>
      <w:r w:rsidR="00AD39E7">
        <w:rPr>
          <w:rFonts w:ascii="Times New Roman" w:eastAsia="Times New Roman" w:hAnsi="Times New Roman" w:cs="Times New Roman"/>
          <w:color w:val="222222"/>
          <w:sz w:val="24"/>
          <w:szCs w:val="24"/>
        </w:rPr>
        <w:t>l of Music, Tel Aviv University</w:t>
      </w:r>
      <w:r w:rsidR="00AD39E7" w:rsidRPr="00AD39E7">
        <w:rPr>
          <w:rFonts w:ascii="Times New Roman" w:eastAsia="Times New Roman" w:hAnsi="Times New Roman" w:cs="Times New Roman"/>
          <w:color w:val="222222"/>
          <w:sz w:val="24"/>
          <w:szCs w:val="24"/>
        </w:rPr>
        <w:t xml:space="preserve"> </w:t>
      </w:r>
      <w:r w:rsidR="00AD39E7">
        <w:rPr>
          <w:rFonts w:ascii="Times New Roman" w:eastAsia="Times New Roman" w:hAnsi="Times New Roman" w:cs="Times New Roman"/>
          <w:color w:val="222222"/>
          <w:sz w:val="24"/>
          <w:szCs w:val="24"/>
        </w:rPr>
        <w:t xml:space="preserve">and </w:t>
      </w:r>
      <w:r w:rsidR="00AD39E7" w:rsidRPr="00527FFB">
        <w:rPr>
          <w:rFonts w:ascii="Times New Roman" w:eastAsia="Times New Roman" w:hAnsi="Times New Roman" w:cs="Times New Roman"/>
          <w:color w:val="222222"/>
          <w:sz w:val="24"/>
          <w:szCs w:val="24"/>
        </w:rPr>
        <w:t>heads the Chamber Music Department</w:t>
      </w:r>
      <w:r w:rsidR="00AD39E7">
        <w:t>.</w:t>
      </w:r>
    </w:p>
    <w:sectPr w:rsidR="00CE7102" w:rsidSect="00F436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27FFB"/>
    <w:rsid w:val="000B1AFE"/>
    <w:rsid w:val="002A0492"/>
    <w:rsid w:val="002C21A6"/>
    <w:rsid w:val="003F7B95"/>
    <w:rsid w:val="00527FFB"/>
    <w:rsid w:val="007F32C4"/>
    <w:rsid w:val="00A219B1"/>
    <w:rsid w:val="00A624C7"/>
    <w:rsid w:val="00AA25C1"/>
    <w:rsid w:val="00AD39E7"/>
    <w:rsid w:val="00B23244"/>
    <w:rsid w:val="00CE7102"/>
    <w:rsid w:val="00F43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2424"/>
  <w15:docId w15:val="{F7BEC6BF-71EA-45AF-A4C2-76EBBA03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1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FFB"/>
    <w:rPr>
      <w:color w:val="0000FF"/>
      <w:u w:val="single"/>
    </w:rPr>
  </w:style>
  <w:style w:type="character" w:styleId="Emphasis">
    <w:name w:val="Emphasis"/>
    <w:basedOn w:val="DefaultParagraphFont"/>
    <w:uiPriority w:val="20"/>
    <w:qFormat/>
    <w:rsid w:val="002C21A6"/>
    <w:rPr>
      <w:i/>
      <w:iCs/>
    </w:rPr>
  </w:style>
  <w:style w:type="character" w:customStyle="1" w:styleId="apple-converted-space">
    <w:name w:val="apple-converted-space"/>
    <w:basedOn w:val="DefaultParagraphFont"/>
    <w:rsid w:val="002C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12424">
      <w:bodyDiv w:val="1"/>
      <w:marLeft w:val="0"/>
      <w:marRight w:val="0"/>
      <w:marTop w:val="0"/>
      <w:marBottom w:val="0"/>
      <w:divBdr>
        <w:top w:val="none" w:sz="0" w:space="0" w:color="auto"/>
        <w:left w:val="none" w:sz="0" w:space="0" w:color="auto"/>
        <w:bottom w:val="none" w:sz="0" w:space="0" w:color="auto"/>
        <w:right w:val="none" w:sz="0" w:space="0" w:color="auto"/>
      </w:divBdr>
      <w:divsChild>
        <w:div w:id="1035423476">
          <w:marLeft w:val="0"/>
          <w:marRight w:val="0"/>
          <w:marTop w:val="0"/>
          <w:marBottom w:val="0"/>
          <w:divBdr>
            <w:top w:val="none" w:sz="0" w:space="0" w:color="auto"/>
            <w:left w:val="none" w:sz="0" w:space="0" w:color="auto"/>
            <w:bottom w:val="none" w:sz="0" w:space="0" w:color="auto"/>
            <w:right w:val="none" w:sz="0" w:space="0" w:color="auto"/>
          </w:divBdr>
          <w:divsChild>
            <w:div w:id="1759327457">
              <w:marLeft w:val="0"/>
              <w:marRight w:val="0"/>
              <w:marTop w:val="0"/>
              <w:marBottom w:val="0"/>
              <w:divBdr>
                <w:top w:val="none" w:sz="0" w:space="0" w:color="auto"/>
                <w:left w:val="none" w:sz="0" w:space="0" w:color="auto"/>
                <w:bottom w:val="none" w:sz="0" w:space="0" w:color="auto"/>
                <w:right w:val="none" w:sz="0" w:space="0" w:color="auto"/>
              </w:divBdr>
              <w:divsChild>
                <w:div w:id="1253196757">
                  <w:marLeft w:val="0"/>
                  <w:marRight w:val="0"/>
                  <w:marTop w:val="0"/>
                  <w:marBottom w:val="0"/>
                  <w:divBdr>
                    <w:top w:val="none" w:sz="0" w:space="0" w:color="auto"/>
                    <w:left w:val="none" w:sz="0" w:space="0" w:color="auto"/>
                    <w:bottom w:val="none" w:sz="0" w:space="0" w:color="auto"/>
                    <w:right w:val="none" w:sz="0" w:space="0" w:color="auto"/>
                  </w:divBdr>
                  <w:divsChild>
                    <w:div w:id="1712075081">
                      <w:marLeft w:val="0"/>
                      <w:marRight w:val="0"/>
                      <w:marTop w:val="0"/>
                      <w:marBottom w:val="0"/>
                      <w:divBdr>
                        <w:top w:val="none" w:sz="0" w:space="0" w:color="auto"/>
                        <w:left w:val="none" w:sz="0" w:space="0" w:color="auto"/>
                        <w:bottom w:val="none" w:sz="0" w:space="0" w:color="auto"/>
                        <w:right w:val="none" w:sz="0" w:space="0" w:color="auto"/>
                      </w:divBdr>
                      <w:divsChild>
                        <w:div w:id="1525630256">
                          <w:marLeft w:val="0"/>
                          <w:marRight w:val="0"/>
                          <w:marTop w:val="0"/>
                          <w:marBottom w:val="0"/>
                          <w:divBdr>
                            <w:top w:val="none" w:sz="0" w:space="0" w:color="auto"/>
                            <w:left w:val="none" w:sz="0" w:space="0" w:color="auto"/>
                            <w:bottom w:val="none" w:sz="0" w:space="0" w:color="auto"/>
                            <w:right w:val="none" w:sz="0" w:space="0" w:color="auto"/>
                          </w:divBdr>
                          <w:divsChild>
                            <w:div w:id="1466704901">
                              <w:marLeft w:val="0"/>
                              <w:marRight w:val="0"/>
                              <w:marTop w:val="0"/>
                              <w:marBottom w:val="0"/>
                              <w:divBdr>
                                <w:top w:val="none" w:sz="0" w:space="0" w:color="auto"/>
                                <w:left w:val="none" w:sz="0" w:space="0" w:color="auto"/>
                                <w:bottom w:val="none" w:sz="0" w:space="0" w:color="auto"/>
                                <w:right w:val="none" w:sz="0" w:space="0" w:color="auto"/>
                              </w:divBdr>
                              <w:divsChild>
                                <w:div w:id="1388186387">
                                  <w:marLeft w:val="0"/>
                                  <w:marRight w:val="0"/>
                                  <w:marTop w:val="0"/>
                                  <w:marBottom w:val="0"/>
                                  <w:divBdr>
                                    <w:top w:val="none" w:sz="0" w:space="0" w:color="auto"/>
                                    <w:left w:val="none" w:sz="0" w:space="0" w:color="auto"/>
                                    <w:bottom w:val="none" w:sz="0" w:space="0" w:color="auto"/>
                                    <w:right w:val="none" w:sz="0" w:space="0" w:color="auto"/>
                                  </w:divBdr>
                                  <w:divsChild>
                                    <w:div w:id="733157970">
                                      <w:marLeft w:val="0"/>
                                      <w:marRight w:val="0"/>
                                      <w:marTop w:val="0"/>
                                      <w:marBottom w:val="0"/>
                                      <w:divBdr>
                                        <w:top w:val="none" w:sz="0" w:space="0" w:color="auto"/>
                                        <w:left w:val="none" w:sz="0" w:space="0" w:color="auto"/>
                                        <w:bottom w:val="none" w:sz="0" w:space="0" w:color="auto"/>
                                        <w:right w:val="none" w:sz="0" w:space="0" w:color="auto"/>
                                      </w:divBdr>
                                      <w:divsChild>
                                        <w:div w:id="702288351">
                                          <w:marLeft w:val="0"/>
                                          <w:marRight w:val="0"/>
                                          <w:marTop w:val="0"/>
                                          <w:marBottom w:val="0"/>
                                          <w:divBdr>
                                            <w:top w:val="none" w:sz="0" w:space="0" w:color="auto"/>
                                            <w:left w:val="none" w:sz="0" w:space="0" w:color="auto"/>
                                            <w:bottom w:val="none" w:sz="0" w:space="0" w:color="auto"/>
                                            <w:right w:val="none" w:sz="0" w:space="0" w:color="auto"/>
                                          </w:divBdr>
                                          <w:divsChild>
                                            <w:div w:id="1241988642">
                                              <w:marLeft w:val="0"/>
                                              <w:marRight w:val="0"/>
                                              <w:marTop w:val="0"/>
                                              <w:marBottom w:val="0"/>
                                              <w:divBdr>
                                                <w:top w:val="none" w:sz="0" w:space="0" w:color="auto"/>
                                                <w:left w:val="none" w:sz="0" w:space="0" w:color="auto"/>
                                                <w:bottom w:val="none" w:sz="0" w:space="0" w:color="auto"/>
                                                <w:right w:val="none" w:sz="0" w:space="0" w:color="auto"/>
                                              </w:divBdr>
                                              <w:divsChild>
                                                <w:div w:id="1069381736">
                                                  <w:marLeft w:val="0"/>
                                                  <w:marRight w:val="0"/>
                                                  <w:marTop w:val="0"/>
                                                  <w:marBottom w:val="0"/>
                                                  <w:divBdr>
                                                    <w:top w:val="none" w:sz="0" w:space="0" w:color="auto"/>
                                                    <w:left w:val="none" w:sz="0" w:space="0" w:color="auto"/>
                                                    <w:bottom w:val="none" w:sz="0" w:space="0" w:color="auto"/>
                                                    <w:right w:val="none" w:sz="0" w:space="0" w:color="auto"/>
                                                  </w:divBdr>
                                                  <w:divsChild>
                                                    <w:div w:id="206454853">
                                                      <w:marLeft w:val="0"/>
                                                      <w:marRight w:val="0"/>
                                                      <w:marTop w:val="0"/>
                                                      <w:marBottom w:val="0"/>
                                                      <w:divBdr>
                                                        <w:top w:val="none" w:sz="0" w:space="0" w:color="auto"/>
                                                        <w:left w:val="none" w:sz="0" w:space="0" w:color="auto"/>
                                                        <w:bottom w:val="none" w:sz="0" w:space="0" w:color="auto"/>
                                                        <w:right w:val="none" w:sz="0" w:space="0" w:color="auto"/>
                                                      </w:divBdr>
                                                      <w:divsChild>
                                                        <w:div w:id="1926112592">
                                                          <w:marLeft w:val="0"/>
                                                          <w:marRight w:val="0"/>
                                                          <w:marTop w:val="0"/>
                                                          <w:marBottom w:val="0"/>
                                                          <w:divBdr>
                                                            <w:top w:val="none" w:sz="0" w:space="0" w:color="auto"/>
                                                            <w:left w:val="none" w:sz="0" w:space="0" w:color="auto"/>
                                                            <w:bottom w:val="none" w:sz="0" w:space="0" w:color="auto"/>
                                                            <w:right w:val="none" w:sz="0" w:space="0" w:color="auto"/>
                                                          </w:divBdr>
                                                          <w:divsChild>
                                                            <w:div w:id="1017926238">
                                                              <w:marLeft w:val="0"/>
                                                              <w:marRight w:val="0"/>
                                                              <w:marTop w:val="0"/>
                                                              <w:marBottom w:val="0"/>
                                                              <w:divBdr>
                                                                <w:top w:val="none" w:sz="0" w:space="0" w:color="auto"/>
                                                                <w:left w:val="none" w:sz="0" w:space="0" w:color="auto"/>
                                                                <w:bottom w:val="none" w:sz="0" w:space="0" w:color="auto"/>
                                                                <w:right w:val="none" w:sz="0" w:space="0" w:color="auto"/>
                                                              </w:divBdr>
                                                              <w:divsChild>
                                                                <w:div w:id="1297419510">
                                                                  <w:marLeft w:val="0"/>
                                                                  <w:marRight w:val="0"/>
                                                                  <w:marTop w:val="0"/>
                                                                  <w:marBottom w:val="0"/>
                                                                  <w:divBdr>
                                                                    <w:top w:val="none" w:sz="0" w:space="0" w:color="auto"/>
                                                                    <w:left w:val="none" w:sz="0" w:space="0" w:color="auto"/>
                                                                    <w:bottom w:val="none" w:sz="0" w:space="0" w:color="auto"/>
                                                                    <w:right w:val="none" w:sz="0" w:space="0" w:color="auto"/>
                                                                  </w:divBdr>
                                                                  <w:divsChild>
                                                                    <w:div w:id="1895457808">
                                                                      <w:marLeft w:val="360"/>
                                                                      <w:marRight w:val="0"/>
                                                                      <w:marTop w:val="0"/>
                                                                      <w:marBottom w:val="0"/>
                                                                      <w:divBdr>
                                                                        <w:top w:val="none" w:sz="0" w:space="0" w:color="auto"/>
                                                                        <w:left w:val="none" w:sz="0" w:space="0" w:color="auto"/>
                                                                        <w:bottom w:val="none" w:sz="0" w:space="0" w:color="auto"/>
                                                                        <w:right w:val="none" w:sz="0" w:space="0" w:color="auto"/>
                                                                      </w:divBdr>
                                                                      <w:divsChild>
                                                                        <w:div w:id="1151093718">
                                                                          <w:marLeft w:val="0"/>
                                                                          <w:marRight w:val="0"/>
                                                                          <w:marTop w:val="0"/>
                                                                          <w:marBottom w:val="0"/>
                                                                          <w:divBdr>
                                                                            <w:top w:val="none" w:sz="0" w:space="0" w:color="auto"/>
                                                                            <w:left w:val="none" w:sz="0" w:space="0" w:color="auto"/>
                                                                            <w:bottom w:val="none" w:sz="0" w:space="0" w:color="auto"/>
                                                                            <w:right w:val="none" w:sz="0" w:space="0" w:color="auto"/>
                                                                          </w:divBdr>
                                                                          <w:divsChild>
                                                                            <w:div w:id="1821539422">
                                                                              <w:marLeft w:val="0"/>
                                                                              <w:marRight w:val="0"/>
                                                                              <w:marTop w:val="0"/>
                                                                              <w:marBottom w:val="0"/>
                                                                              <w:divBdr>
                                                                                <w:top w:val="none" w:sz="0" w:space="0" w:color="auto"/>
                                                                                <w:left w:val="none" w:sz="0" w:space="0" w:color="auto"/>
                                                                                <w:bottom w:val="none" w:sz="0" w:space="0" w:color="auto"/>
                                                                                <w:right w:val="none" w:sz="0" w:space="0" w:color="auto"/>
                                                                              </w:divBdr>
                                                                              <w:divsChild>
                                                                                <w:div w:id="241111141">
                                                                                  <w:marLeft w:val="0"/>
                                                                                  <w:marRight w:val="0"/>
                                                                                  <w:marTop w:val="0"/>
                                                                                  <w:marBottom w:val="0"/>
                                                                                  <w:divBdr>
                                                                                    <w:top w:val="none" w:sz="0" w:space="0" w:color="auto"/>
                                                                                    <w:left w:val="none" w:sz="0" w:space="0" w:color="auto"/>
                                                                                    <w:bottom w:val="none" w:sz="0" w:space="0" w:color="auto"/>
                                                                                    <w:right w:val="none" w:sz="0" w:space="0" w:color="auto"/>
                                                                                  </w:divBdr>
                                                                                  <w:divsChild>
                                                                                    <w:div w:id="2061509755">
                                                                                      <w:marLeft w:val="0"/>
                                                                                      <w:marRight w:val="0"/>
                                                                                      <w:marTop w:val="0"/>
                                                                                      <w:marBottom w:val="0"/>
                                                                                      <w:divBdr>
                                                                                        <w:top w:val="none" w:sz="0" w:space="0" w:color="auto"/>
                                                                                        <w:left w:val="none" w:sz="0" w:space="0" w:color="auto"/>
                                                                                        <w:bottom w:val="none" w:sz="0" w:space="0" w:color="auto"/>
                                                                                        <w:right w:val="none" w:sz="0" w:space="0" w:color="auto"/>
                                                                                      </w:divBdr>
                                                                                      <w:divsChild>
                                                                                        <w:div w:id="653265387">
                                                                                          <w:marLeft w:val="0"/>
                                                                                          <w:marRight w:val="0"/>
                                                                                          <w:marTop w:val="0"/>
                                                                                          <w:marBottom w:val="0"/>
                                                                                          <w:divBdr>
                                                                                            <w:top w:val="single" w:sz="2" w:space="0" w:color="EFEFEF"/>
                                                                                            <w:left w:val="none" w:sz="0" w:space="0" w:color="auto"/>
                                                                                            <w:bottom w:val="none" w:sz="0" w:space="0" w:color="auto"/>
                                                                                            <w:right w:val="none" w:sz="0" w:space="0" w:color="auto"/>
                                                                                          </w:divBdr>
                                                                                          <w:divsChild>
                                                                                            <w:div w:id="1918632541">
                                                                                              <w:marLeft w:val="0"/>
                                                                                              <w:marRight w:val="0"/>
                                                                                              <w:marTop w:val="0"/>
                                                                                              <w:marBottom w:val="0"/>
                                                                                              <w:divBdr>
                                                                                                <w:top w:val="single" w:sz="4" w:space="0" w:color="D8D8D8"/>
                                                                                                <w:left w:val="none" w:sz="0" w:space="0" w:color="auto"/>
                                                                                                <w:bottom w:val="none" w:sz="0" w:space="0" w:color="D8D8D8"/>
                                                                                                <w:right w:val="none" w:sz="0" w:space="0" w:color="auto"/>
                                                                                              </w:divBdr>
                                                                                              <w:divsChild>
                                                                                                <w:div w:id="423376869">
                                                                                                  <w:marLeft w:val="0"/>
                                                                                                  <w:marRight w:val="0"/>
                                                                                                  <w:marTop w:val="0"/>
                                                                                                  <w:marBottom w:val="100"/>
                                                                                                  <w:divBdr>
                                                                                                    <w:top w:val="none" w:sz="0" w:space="0" w:color="auto"/>
                                                                                                    <w:left w:val="none" w:sz="0" w:space="0" w:color="auto"/>
                                                                                                    <w:bottom w:val="none" w:sz="0" w:space="0" w:color="auto"/>
                                                                                                    <w:right w:val="none" w:sz="0" w:space="0" w:color="auto"/>
                                                                                                  </w:divBdr>
                                                                                                  <w:divsChild>
                                                                                                    <w:div w:id="1618412815">
                                                                                                      <w:marLeft w:val="720"/>
                                                                                                      <w:marRight w:val="720"/>
                                                                                                      <w:marTop w:val="0"/>
                                                                                                      <w:marBottom w:val="100"/>
                                                                                                      <w:divBdr>
                                                                                                        <w:top w:val="none" w:sz="0" w:space="0" w:color="auto"/>
                                                                                                        <w:left w:val="none" w:sz="0" w:space="0" w:color="auto"/>
                                                                                                        <w:bottom w:val="none" w:sz="0" w:space="0" w:color="auto"/>
                                                                                                        <w:right w:val="none" w:sz="0" w:space="0" w:color="auto"/>
                                                                                                      </w:divBdr>
                                                                                                      <w:divsChild>
                                                                                                        <w:div w:id="1537620938">
                                                                                                          <w:marLeft w:val="0"/>
                                                                                                          <w:marRight w:val="0"/>
                                                                                                          <w:marTop w:val="0"/>
                                                                                                          <w:marBottom w:val="0"/>
                                                                                                          <w:divBdr>
                                                                                                            <w:top w:val="none" w:sz="0" w:space="0" w:color="auto"/>
                                                                                                            <w:left w:val="none" w:sz="0" w:space="0" w:color="auto"/>
                                                                                                            <w:bottom w:val="none" w:sz="0" w:space="0" w:color="auto"/>
                                                                                                            <w:right w:val="single" w:sz="4" w:space="5" w:color="auto"/>
                                                                                                          </w:divBdr>
                                                                                                          <w:divsChild>
                                                                                                            <w:div w:id="488136036">
                                                                                                              <w:marLeft w:val="0"/>
                                                                                                              <w:marRight w:val="528"/>
                                                                                                              <w:marTop w:val="0"/>
                                                                                                              <w:marBottom w:val="0"/>
                                                                                                              <w:divBdr>
                                                                                                                <w:top w:val="none" w:sz="0" w:space="0" w:color="auto"/>
                                                                                                                <w:left w:val="none" w:sz="0" w:space="0" w:color="auto"/>
                                                                                                                <w:bottom w:val="none" w:sz="0" w:space="0" w:color="auto"/>
                                                                                                                <w:right w:val="none" w:sz="0" w:space="0" w:color="auto"/>
                                                                                                              </w:divBdr>
                                                                                                              <w:divsChild>
                                                                                                                <w:div w:id="120266671">
                                                                                                                  <w:marLeft w:val="180"/>
                                                                                                                  <w:marRight w:val="0"/>
                                                                                                                  <w:marTop w:val="60"/>
                                                                                                                  <w:marBottom w:val="0"/>
                                                                                                                  <w:divBdr>
                                                                                                                    <w:top w:val="none" w:sz="0" w:space="0" w:color="auto"/>
                                                                                                                    <w:left w:val="none" w:sz="0" w:space="0" w:color="auto"/>
                                                                                                                    <w:bottom w:val="none" w:sz="0" w:space="0" w:color="auto"/>
                                                                                                                    <w:right w:val="none" w:sz="0" w:space="0" w:color="auto"/>
                                                                                                                  </w:divBdr>
                                                                                                                  <w:divsChild>
                                                                                                                    <w:div w:id="708064593">
                                                                                                                      <w:marLeft w:val="0"/>
                                                                                                                      <w:marRight w:val="720"/>
                                                                                                                      <w:marTop w:val="0"/>
                                                                                                                      <w:marBottom w:val="0"/>
                                                                                                                      <w:divBdr>
                                                                                                                        <w:top w:val="none" w:sz="0" w:space="0" w:color="auto"/>
                                                                                                                        <w:left w:val="none" w:sz="0" w:space="0" w:color="auto"/>
                                                                                                                        <w:bottom w:val="none" w:sz="0" w:space="0" w:color="auto"/>
                                                                                                                        <w:right w:val="none" w:sz="0" w:space="0" w:color="auto"/>
                                                                                                                      </w:divBdr>
                                                                                                                      <w:divsChild>
                                                                                                                        <w:div w:id="105181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04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2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890874">
                                                                                                                                      <w:marLeft w:val="0"/>
                                                                                                                                      <w:marRight w:val="0"/>
                                                                                                                                      <w:marTop w:val="0"/>
                                                                                                                                      <w:marBottom w:val="0"/>
                                                                                                                                      <w:divBdr>
                                                                                                                                        <w:top w:val="none" w:sz="0" w:space="0" w:color="auto"/>
                                                                                                                                        <w:left w:val="none" w:sz="0" w:space="0" w:color="auto"/>
                                                                                                                                        <w:bottom w:val="none" w:sz="0" w:space="0" w:color="auto"/>
                                                                                                                                        <w:right w:val="none" w:sz="0" w:space="0" w:color="auto"/>
                                                                                                                                      </w:divBdr>
                                                                                                                                    </w:div>
                                                                                                                                  </w:divsChild>
                                                                                                                                </w:div>
                                                                                                                                <w:div w:id="94978493">
                                                                                                                                  <w:marLeft w:val="0"/>
                                                                                                                                  <w:marRight w:val="0"/>
                                                                                                                                  <w:marTop w:val="0"/>
                                                                                                                                  <w:marBottom w:val="0"/>
                                                                                                                                  <w:divBdr>
                                                                                                                                    <w:top w:val="none" w:sz="0" w:space="0" w:color="auto"/>
                                                                                                                                    <w:left w:val="none" w:sz="0" w:space="0" w:color="auto"/>
                                                                                                                                    <w:bottom w:val="none" w:sz="0" w:space="0" w:color="auto"/>
                                                                                                                                    <w:right w:val="none" w:sz="0" w:space="0" w:color="auto"/>
                                                                                                                                  </w:divBdr>
                                                                                                                                </w:div>
                                                                                                                                <w:div w:id="20358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313</Words>
  <Characters>1788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Arnon</dc:creator>
  <cp:lastModifiedBy>Or Y</cp:lastModifiedBy>
  <cp:revision>9</cp:revision>
  <dcterms:created xsi:type="dcterms:W3CDTF">2016-02-11T21:51:00Z</dcterms:created>
  <dcterms:modified xsi:type="dcterms:W3CDTF">2016-10-28T17:02:00Z</dcterms:modified>
</cp:coreProperties>
</file>